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31" w:rsidRPr="003B4E0E" w:rsidRDefault="00666431" w:rsidP="00666431">
      <w:pPr>
        <w:pStyle w:val="Style19"/>
        <w:widowControl/>
        <w:spacing w:before="48"/>
        <w:ind w:left="2122"/>
        <w:jc w:val="right"/>
        <w:rPr>
          <w:rStyle w:val="FontStyle34"/>
        </w:rPr>
      </w:pPr>
      <w:r w:rsidRPr="003B4E0E">
        <w:rPr>
          <w:rStyle w:val="FontStyle34"/>
        </w:rPr>
        <w:t>Anexa 1</w:t>
      </w:r>
    </w:p>
    <w:p w:rsidR="00666431" w:rsidRPr="003B4E0E" w:rsidRDefault="00666431" w:rsidP="00666431">
      <w:pPr>
        <w:pStyle w:val="Style19"/>
        <w:widowControl/>
        <w:spacing w:before="48"/>
        <w:ind w:left="1872"/>
        <w:jc w:val="right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ind w:left="1872"/>
        <w:jc w:val="both"/>
        <w:rPr>
          <w:rStyle w:val="FontStyle34"/>
        </w:rPr>
      </w:pPr>
      <w:r w:rsidRPr="003B4E0E">
        <w:rPr>
          <w:rStyle w:val="FontStyle34"/>
        </w:rPr>
        <w:t>GRILA EVALUARE ETAPA DE CALIFICARE A CANDIDAŢILOR</w:t>
      </w:r>
    </w:p>
    <w:p w:rsidR="00666431" w:rsidRPr="003B4E0E" w:rsidRDefault="00666431" w:rsidP="00666431">
      <w:pPr>
        <w:widowControl/>
        <w:spacing w:after="739" w:line="1" w:lineRule="exact"/>
        <w:rPr>
          <w:sz w:val="2"/>
          <w:szCs w:val="2"/>
        </w:rPr>
      </w:pPr>
    </w:p>
    <w:tbl>
      <w:tblPr>
        <w:tblW w:w="96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70"/>
        <w:gridCol w:w="989"/>
        <w:gridCol w:w="1013"/>
      </w:tblGrid>
      <w:tr w:rsidR="00666431" w:rsidRPr="003B4E0E" w:rsidTr="002C4F3A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1"/>
              <w:widowControl/>
              <w:spacing w:line="240" w:lineRule="auto"/>
              <w:rPr>
                <w:rStyle w:val="FontStyle34"/>
              </w:rPr>
            </w:pPr>
            <w:r w:rsidRPr="003B4E0E">
              <w:rPr>
                <w:rStyle w:val="FontStyle34"/>
              </w:rPr>
              <w:t>Criteriu calificare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8"/>
              <w:widowControl/>
              <w:spacing w:line="240" w:lineRule="auto"/>
              <w:ind w:left="302"/>
              <w:rPr>
                <w:rStyle w:val="FontStyle35"/>
              </w:rPr>
            </w:pPr>
            <w:r w:rsidRPr="003B4E0E">
              <w:rPr>
                <w:rStyle w:val="FontStyle35"/>
              </w:rPr>
              <w:t>DA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8"/>
              <w:widowControl/>
              <w:spacing w:line="240" w:lineRule="auto"/>
              <w:ind w:left="307"/>
              <w:rPr>
                <w:rStyle w:val="FontStyle35"/>
              </w:rPr>
            </w:pPr>
            <w:r w:rsidRPr="003B4E0E">
              <w:rPr>
                <w:rStyle w:val="FontStyle35"/>
              </w:rPr>
              <w:t>NU</w:t>
            </w:r>
          </w:p>
        </w:tc>
      </w:tr>
      <w:tr w:rsidR="00666431" w:rsidRPr="003B4E0E" w:rsidTr="002C4F3A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1"/>
              <w:widowControl/>
              <w:spacing w:line="240" w:lineRule="auto"/>
              <w:rPr>
                <w:rStyle w:val="FontStyle34"/>
              </w:rPr>
            </w:pPr>
            <w:r w:rsidRPr="003B4E0E">
              <w:rPr>
                <w:rStyle w:val="FontStyle34"/>
              </w:rPr>
              <w:t>I.       Conformitatea documentelor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</w:tr>
      <w:tr w:rsidR="00666431" w:rsidRPr="003B4E0E" w:rsidTr="002C4F3A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8"/>
              <w:widowControl/>
              <w:ind w:left="10" w:hanging="10"/>
              <w:rPr>
                <w:rStyle w:val="FontStyle35"/>
              </w:rPr>
            </w:pPr>
            <w:r w:rsidRPr="003B4E0E">
              <w:rPr>
                <w:rStyle w:val="FontStyle35"/>
              </w:rPr>
              <w:t>Au fost depuse de către candidat toate documentele solicitate prin prezentul anunt de selecţie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</w:tr>
      <w:tr w:rsidR="00666431" w:rsidRPr="003B4E0E" w:rsidTr="002C4F3A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8"/>
              <w:widowControl/>
              <w:spacing w:line="235" w:lineRule="exact"/>
              <w:ind w:firstLine="5"/>
              <w:rPr>
                <w:rStyle w:val="FontStyle35"/>
              </w:rPr>
            </w:pPr>
            <w:r w:rsidRPr="003B4E0E">
              <w:rPr>
                <w:rStyle w:val="FontStyle35"/>
              </w:rPr>
              <w:t>Documentele solicitate respectă modelul publicat pe site-ul primariei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</w:tr>
      <w:tr w:rsidR="00666431" w:rsidRPr="003B4E0E" w:rsidTr="002C4F3A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 w:rsidRPr="003B4E0E">
              <w:rPr>
                <w:rStyle w:val="FontStyle35"/>
              </w:rPr>
              <w:t>Documentele date ca model sunt integral şi corect completate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</w:tr>
      <w:tr w:rsidR="00666431" w:rsidRPr="003B4E0E" w:rsidTr="002C4F3A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1"/>
              <w:widowControl/>
              <w:rPr>
                <w:rStyle w:val="FontStyle34"/>
              </w:rPr>
            </w:pPr>
            <w:r w:rsidRPr="003B4E0E">
              <w:rPr>
                <w:rStyle w:val="FontStyle34"/>
              </w:rPr>
              <w:t>II.     Capacitatea candidatului de a furniza servicii corespunzător activităţilor proiectului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</w:tr>
      <w:tr w:rsidR="00666431" w:rsidRPr="003B4E0E" w:rsidTr="002C4F3A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8"/>
              <w:widowControl/>
              <w:spacing w:line="250" w:lineRule="exact"/>
              <w:ind w:left="14" w:hanging="14"/>
              <w:rPr>
                <w:rStyle w:val="FontStyle35"/>
              </w:rPr>
            </w:pPr>
            <w:r w:rsidRPr="003B4E0E">
              <w:rPr>
                <w:rStyle w:val="FontStyle35"/>
              </w:rPr>
              <w:t>Are în obiectul de activitate prestarea de servicii de natura celor care sunt necesare implementării proiectului, conform cu temele şi activităţile la care doreşte să fie partener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</w:tr>
      <w:tr w:rsidR="00666431" w:rsidRPr="003B4E0E" w:rsidTr="002C4F3A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8"/>
              <w:widowControl/>
              <w:spacing w:line="235" w:lineRule="exact"/>
              <w:ind w:left="10" w:hanging="10"/>
              <w:rPr>
                <w:rStyle w:val="FontStyle35"/>
              </w:rPr>
            </w:pPr>
            <w:r w:rsidRPr="003B4E0E">
              <w:rPr>
                <w:rStyle w:val="FontStyle35"/>
              </w:rPr>
              <w:t xml:space="preserve">A participat în calitate de partener sau beneficiar in cadrul proiectelor finanţate din Fonduri </w:t>
            </w:r>
            <w:r>
              <w:rPr>
                <w:rStyle w:val="FontStyle35"/>
              </w:rPr>
              <w:t>Nerambursabile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</w:tr>
      <w:tr w:rsidR="00666431" w:rsidRPr="003B4E0E" w:rsidTr="002C4F3A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8"/>
              <w:widowControl/>
              <w:ind w:left="10" w:hanging="10"/>
              <w:rPr>
                <w:rStyle w:val="FontStyle35"/>
              </w:rPr>
            </w:pPr>
            <w:r w:rsidRPr="003B4E0E">
              <w:rPr>
                <w:rStyle w:val="FontStyle35"/>
              </w:rPr>
              <w:t>Are capacitatea financiară şi operaţională de realizare a activităţilor din proiect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</w:tr>
      <w:tr w:rsidR="00666431" w:rsidRPr="003B4E0E" w:rsidTr="002C4F3A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8"/>
              <w:widowControl/>
              <w:ind w:left="10" w:hanging="10"/>
              <w:rPr>
                <w:rStyle w:val="FontStyle35"/>
              </w:rPr>
            </w:pPr>
            <w:r w:rsidRPr="003B4E0E">
              <w:rPr>
                <w:rStyle w:val="FontStyle35"/>
              </w:rPr>
              <w:t>Are autorizare/acreditare pentru serviciile/activitatile propuse in proiect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</w:tr>
      <w:tr w:rsidR="00666431" w:rsidRPr="003B4E0E" w:rsidTr="002C4F3A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1"/>
              <w:widowControl/>
              <w:spacing w:line="240" w:lineRule="auto"/>
              <w:rPr>
                <w:rStyle w:val="FontStyle34"/>
              </w:rPr>
            </w:pPr>
            <w:r w:rsidRPr="003B4E0E">
              <w:rPr>
                <w:rStyle w:val="FontStyle34"/>
              </w:rPr>
              <w:t>III.      Conduita candidatului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</w:tr>
      <w:tr w:rsidR="00666431" w:rsidRPr="003B4E0E" w:rsidTr="002C4F3A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 w:rsidRPr="003B4E0E">
              <w:rPr>
                <w:rStyle w:val="FontStyle35"/>
              </w:rPr>
              <w:t>Nu este subiect al unui conflict de interese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</w:tr>
      <w:tr w:rsidR="00666431" w:rsidRPr="003B4E0E" w:rsidTr="002C4F3A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18"/>
              <w:widowControl/>
              <w:rPr>
                <w:rStyle w:val="FontStyle35"/>
              </w:rPr>
            </w:pPr>
            <w:r w:rsidRPr="003B4E0E">
              <w:rPr>
                <w:rStyle w:val="FontStyle35"/>
              </w:rPr>
              <w:t>Şi-a îndeplinit obligaţiile de plată a impozitelor, taxelor, contribuţiilor sociale şi nu are datorii fiscale*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31" w:rsidRPr="003B4E0E" w:rsidRDefault="00666431" w:rsidP="002C4F3A">
            <w:pPr>
              <w:pStyle w:val="Style25"/>
              <w:widowControl/>
            </w:pPr>
          </w:p>
        </w:tc>
      </w:tr>
    </w:tbl>
    <w:p w:rsidR="00666431" w:rsidRPr="003B4E0E" w:rsidRDefault="00666431" w:rsidP="00666431">
      <w:pPr>
        <w:pStyle w:val="Style6"/>
        <w:widowControl/>
        <w:spacing w:before="19" w:line="216" w:lineRule="exact"/>
        <w:rPr>
          <w:rStyle w:val="FontStyle38"/>
        </w:rPr>
      </w:pPr>
      <w:r w:rsidRPr="003B4E0E">
        <w:rPr>
          <w:rStyle w:val="FontStyle37"/>
        </w:rPr>
        <w:t xml:space="preserve">*cu </w:t>
      </w:r>
      <w:r w:rsidRPr="003B4E0E">
        <w:rPr>
          <w:rStyle w:val="FontStyle38"/>
        </w:rPr>
        <w:t>excepţia datoriilor rezultate din nerambursarea la termen a cererilor de plată/rambursare depuse pentru proiectele finanţate din fonduri europene</w:t>
      </w:r>
    </w:p>
    <w:p w:rsidR="00666431" w:rsidRPr="003B4E0E" w:rsidRDefault="00666431" w:rsidP="0066643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66431" w:rsidRPr="003B4E0E" w:rsidRDefault="00666431" w:rsidP="0066643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66431" w:rsidRPr="003B4E0E" w:rsidRDefault="00666431" w:rsidP="00666431">
      <w:pPr>
        <w:pStyle w:val="Style4"/>
        <w:widowControl/>
        <w:spacing w:before="154" w:line="240" w:lineRule="auto"/>
        <w:jc w:val="left"/>
        <w:rPr>
          <w:rStyle w:val="FontStyle35"/>
          <w:u w:val="single"/>
        </w:rPr>
      </w:pPr>
      <w:r w:rsidRPr="003B4E0E">
        <w:rPr>
          <w:rStyle w:val="FontStyle35"/>
          <w:u w:val="single"/>
        </w:rPr>
        <w:t>Notă</w:t>
      </w:r>
    </w:p>
    <w:p w:rsidR="00666431" w:rsidRPr="003B4E0E" w:rsidRDefault="00666431" w:rsidP="00666431">
      <w:pPr>
        <w:pStyle w:val="Style16"/>
        <w:widowControl/>
        <w:spacing w:before="120" w:line="226" w:lineRule="exact"/>
        <w:rPr>
          <w:rStyle w:val="FontStyle33"/>
        </w:rPr>
      </w:pPr>
      <w:r w:rsidRPr="003B4E0E">
        <w:rPr>
          <w:rStyle w:val="FontStyle33"/>
        </w:rPr>
        <w:t>Candidatul se consideră calificat numai în cazul în care la toate criteriile de calificare a fost bifată rubrica "DA"</w:t>
      </w:r>
    </w:p>
    <w:p w:rsidR="00666431" w:rsidRPr="003B4E0E" w:rsidRDefault="00666431" w:rsidP="00666431">
      <w:pPr>
        <w:pStyle w:val="Style19"/>
        <w:widowControl/>
        <w:spacing w:before="48"/>
        <w:jc w:val="both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jc w:val="both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jc w:val="both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jc w:val="both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jc w:val="both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jc w:val="both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jc w:val="both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ind w:left="2122"/>
        <w:jc w:val="right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ind w:left="2122"/>
        <w:jc w:val="right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ind w:left="2122"/>
        <w:jc w:val="right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ind w:left="2122"/>
        <w:jc w:val="right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ind w:left="2122"/>
        <w:jc w:val="right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ind w:left="2122"/>
        <w:jc w:val="right"/>
        <w:rPr>
          <w:rStyle w:val="FontStyle34"/>
        </w:rPr>
      </w:pPr>
    </w:p>
    <w:p w:rsidR="00666431" w:rsidRPr="003B4E0E" w:rsidRDefault="00666431" w:rsidP="00666431">
      <w:pPr>
        <w:pStyle w:val="Style19"/>
        <w:widowControl/>
        <w:spacing w:before="48"/>
        <w:ind w:left="2122"/>
        <w:jc w:val="right"/>
        <w:rPr>
          <w:rStyle w:val="FontStyle34"/>
        </w:rPr>
      </w:pPr>
    </w:p>
    <w:p w:rsidR="00F54F9F" w:rsidRDefault="00F54F9F">
      <w:bookmarkStart w:id="0" w:name="_GoBack"/>
      <w:bookmarkEnd w:id="0"/>
    </w:p>
    <w:sectPr w:rsidR="00F5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31"/>
    <w:rsid w:val="00666431"/>
    <w:rsid w:val="00F5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10D7"/>
  <w15:chartTrackingRefBased/>
  <w15:docId w15:val="{B63C6FB4-FC12-46BD-AF5B-DFFDCC87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3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666431"/>
    <w:pPr>
      <w:spacing w:line="255" w:lineRule="exact"/>
      <w:jc w:val="both"/>
    </w:pPr>
  </w:style>
  <w:style w:type="paragraph" w:customStyle="1" w:styleId="Style6">
    <w:name w:val="Style6"/>
    <w:basedOn w:val="Normal"/>
    <w:rsid w:val="00666431"/>
    <w:pPr>
      <w:spacing w:line="202" w:lineRule="exact"/>
      <w:jc w:val="both"/>
    </w:pPr>
  </w:style>
  <w:style w:type="paragraph" w:customStyle="1" w:styleId="Style11">
    <w:name w:val="Style11"/>
    <w:basedOn w:val="Normal"/>
    <w:rsid w:val="00666431"/>
    <w:pPr>
      <w:spacing w:line="240" w:lineRule="exact"/>
    </w:pPr>
  </w:style>
  <w:style w:type="paragraph" w:customStyle="1" w:styleId="Style16">
    <w:name w:val="Style16"/>
    <w:basedOn w:val="Normal"/>
    <w:rsid w:val="00666431"/>
    <w:pPr>
      <w:jc w:val="both"/>
    </w:pPr>
  </w:style>
  <w:style w:type="paragraph" w:customStyle="1" w:styleId="Style18">
    <w:name w:val="Style18"/>
    <w:basedOn w:val="Normal"/>
    <w:rsid w:val="00666431"/>
    <w:pPr>
      <w:spacing w:line="254" w:lineRule="exact"/>
    </w:pPr>
  </w:style>
  <w:style w:type="paragraph" w:customStyle="1" w:styleId="Style19">
    <w:name w:val="Style19"/>
    <w:basedOn w:val="Normal"/>
    <w:rsid w:val="00666431"/>
  </w:style>
  <w:style w:type="paragraph" w:customStyle="1" w:styleId="Style25">
    <w:name w:val="Style25"/>
    <w:basedOn w:val="Normal"/>
    <w:rsid w:val="00666431"/>
  </w:style>
  <w:style w:type="character" w:customStyle="1" w:styleId="FontStyle33">
    <w:name w:val="Font Style33"/>
    <w:rsid w:val="00666431"/>
    <w:rPr>
      <w:rFonts w:ascii="Trebuchet MS" w:hAnsi="Trebuchet MS" w:cs="Trebuchet MS"/>
      <w:i/>
      <w:iCs/>
      <w:sz w:val="18"/>
      <w:szCs w:val="18"/>
    </w:rPr>
  </w:style>
  <w:style w:type="character" w:customStyle="1" w:styleId="FontStyle34">
    <w:name w:val="Font Style34"/>
    <w:rsid w:val="00666431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35">
    <w:name w:val="Font Style35"/>
    <w:rsid w:val="00666431"/>
    <w:rPr>
      <w:rFonts w:ascii="Trebuchet MS" w:hAnsi="Trebuchet MS" w:cs="Trebuchet MS"/>
      <w:sz w:val="20"/>
      <w:szCs w:val="20"/>
    </w:rPr>
  </w:style>
  <w:style w:type="character" w:customStyle="1" w:styleId="FontStyle37">
    <w:name w:val="Font Style37"/>
    <w:rsid w:val="00666431"/>
    <w:rPr>
      <w:rFonts w:ascii="Trebuchet MS" w:hAnsi="Trebuchet MS" w:cs="Trebuchet MS"/>
      <w:sz w:val="16"/>
      <w:szCs w:val="16"/>
    </w:rPr>
  </w:style>
  <w:style w:type="character" w:customStyle="1" w:styleId="FontStyle38">
    <w:name w:val="Font Style38"/>
    <w:rsid w:val="00666431"/>
    <w:rPr>
      <w:rFonts w:ascii="Trebuchet MS" w:hAnsi="Trebuchet MS" w:cs="Trebuchet MS"/>
      <w:i/>
      <w:iCs/>
      <w:sz w:val="16"/>
      <w:szCs w:val="16"/>
    </w:rPr>
  </w:style>
  <w:style w:type="paragraph" w:customStyle="1" w:styleId="CharChar">
    <w:name w:val=" Char Char"/>
    <w:basedOn w:val="Normal"/>
    <w:rsid w:val="00666431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2019-09-16T05:51:00Z</dcterms:created>
  <dcterms:modified xsi:type="dcterms:W3CDTF">2019-09-16T05:51:00Z</dcterms:modified>
</cp:coreProperties>
</file>